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F596" w14:textId="4EE71178" w:rsidR="00020D9D" w:rsidRDefault="00020D9D" w:rsidP="00020D9D">
      <w:pPr>
        <w:spacing w:line="240" w:lineRule="auto"/>
        <w:contextualSpacing/>
        <w:jc w:val="center"/>
        <w:rPr>
          <w:rFonts w:ascii="Dreaming Outloud Pro" w:hAnsi="Dreaming Outloud Pro" w:cs="Dreaming Outloud Pro"/>
          <w:b/>
          <w:bCs/>
          <w:i/>
          <w:iCs/>
          <w:sz w:val="36"/>
          <w:szCs w:val="36"/>
        </w:rPr>
      </w:pPr>
      <w:r>
        <w:rPr>
          <w:rFonts w:ascii="Dreaming Outloud Pro" w:hAnsi="Dreaming Outloud Pro" w:cs="Dreaming Outloud Pro"/>
          <w:b/>
          <w:bCs/>
          <w:i/>
          <w:iCs/>
          <w:sz w:val="36"/>
          <w:szCs w:val="36"/>
        </w:rPr>
        <w:t>News and Views</w:t>
      </w:r>
    </w:p>
    <w:p w14:paraId="51EF07CD" w14:textId="3F43E86A" w:rsidR="00E83E96" w:rsidRPr="00266C66" w:rsidRDefault="00E83E96" w:rsidP="00266C66">
      <w:pPr>
        <w:spacing w:line="240" w:lineRule="auto"/>
        <w:contextualSpacing/>
        <w:rPr>
          <w:rFonts w:ascii="Arial Black" w:hAnsi="Arial Black" w:cs="Dreaming Outloud Pro"/>
          <w:b/>
          <w:bCs/>
          <w:i/>
          <w:iCs/>
          <w:sz w:val="36"/>
          <w:szCs w:val="36"/>
        </w:rPr>
      </w:pPr>
      <w:r w:rsidRPr="00266C66">
        <w:rPr>
          <w:noProof/>
        </w:rPr>
        <w:drawing>
          <wp:anchor distT="0" distB="0" distL="114300" distR="114300" simplePos="0" relativeHeight="251658240" behindDoc="0" locked="0" layoutInCell="1" allowOverlap="1" wp14:anchorId="547D4F01" wp14:editId="7B1BB877">
            <wp:simplePos x="0" y="0"/>
            <wp:positionH relativeFrom="column">
              <wp:posOffset>0</wp:posOffset>
            </wp:positionH>
            <wp:positionV relativeFrom="paragraph">
              <wp:posOffset>0</wp:posOffset>
            </wp:positionV>
            <wp:extent cx="1097280" cy="860425"/>
            <wp:effectExtent l="0" t="0" r="762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DE7" w:rsidRPr="00266C66">
        <w:rPr>
          <w:rFonts w:ascii="Dreaming Outloud Pro" w:hAnsi="Dreaming Outloud Pro" w:cs="Dreaming Outloud Pro"/>
          <w:b/>
          <w:bCs/>
          <w:i/>
          <w:iCs/>
          <w:sz w:val="36"/>
          <w:szCs w:val="36"/>
        </w:rPr>
        <w:t xml:space="preserve">  </w:t>
      </w:r>
      <w:r w:rsidR="000F2DE7" w:rsidRPr="00266C66">
        <w:rPr>
          <w:rFonts w:ascii="Arial Black" w:hAnsi="Arial Black" w:cs="Dreaming Outloud Pro"/>
          <w:b/>
          <w:bCs/>
          <w:i/>
          <w:iCs/>
          <w:sz w:val="36"/>
          <w:szCs w:val="36"/>
        </w:rPr>
        <w:t>Partners of The Richland Hospital &amp; Clinics</w:t>
      </w:r>
    </w:p>
    <w:p w14:paraId="36233C89" w14:textId="42E3A7B3" w:rsidR="000F2DE7" w:rsidRDefault="00EE027B" w:rsidP="005403FB">
      <w:pPr>
        <w:spacing w:line="240" w:lineRule="auto"/>
        <w:contextualSpacing/>
        <w:jc w:val="center"/>
        <w:rPr>
          <w:rFonts w:ascii="Arial Black" w:hAnsi="Arial Black" w:cs="Dreaming Outloud Pro"/>
          <w:b/>
          <w:bCs/>
          <w:i/>
          <w:iCs/>
          <w:sz w:val="36"/>
          <w:szCs w:val="36"/>
        </w:rPr>
      </w:pPr>
      <w:r>
        <w:rPr>
          <w:rFonts w:ascii="Arial Black" w:hAnsi="Arial Black" w:cs="Dreaming Outloud Pro"/>
          <w:b/>
          <w:bCs/>
          <w:i/>
          <w:iCs/>
          <w:sz w:val="36"/>
          <w:szCs w:val="36"/>
        </w:rPr>
        <w:t>Spring</w:t>
      </w:r>
      <w:r w:rsidR="005403FB">
        <w:rPr>
          <w:rFonts w:ascii="Arial Black" w:hAnsi="Arial Black" w:cs="Dreaming Outloud Pro"/>
          <w:b/>
          <w:bCs/>
          <w:i/>
          <w:iCs/>
          <w:sz w:val="36"/>
          <w:szCs w:val="36"/>
        </w:rPr>
        <w:t xml:space="preserve"> 202</w:t>
      </w:r>
      <w:r w:rsidR="00E539C5">
        <w:rPr>
          <w:rFonts w:ascii="Arial Black" w:hAnsi="Arial Black" w:cs="Dreaming Outloud Pro"/>
          <w:b/>
          <w:bCs/>
          <w:i/>
          <w:iCs/>
          <w:sz w:val="36"/>
          <w:szCs w:val="36"/>
        </w:rPr>
        <w:t>6</w:t>
      </w:r>
      <w:r w:rsidR="000F2DE7" w:rsidRPr="00266C66">
        <w:rPr>
          <w:rFonts w:ascii="Arial Black" w:hAnsi="Arial Black" w:cs="Dreaming Outloud Pro"/>
          <w:b/>
          <w:bCs/>
          <w:i/>
          <w:iCs/>
          <w:sz w:val="36"/>
          <w:szCs w:val="36"/>
        </w:rPr>
        <w:t xml:space="preserve"> Newsletter</w:t>
      </w:r>
    </w:p>
    <w:p w14:paraId="4F76CBCA" w14:textId="77777777" w:rsidR="00266C66" w:rsidRPr="00266C66" w:rsidRDefault="00266C66" w:rsidP="00266C66">
      <w:pPr>
        <w:spacing w:line="240" w:lineRule="auto"/>
        <w:contextualSpacing/>
        <w:jc w:val="center"/>
        <w:rPr>
          <w:rFonts w:ascii="Arial Black" w:hAnsi="Arial Black" w:cs="Dreaming Outloud Pro"/>
          <w:b/>
          <w:bCs/>
          <w:i/>
          <w:iCs/>
          <w:sz w:val="36"/>
          <w:szCs w:val="36"/>
        </w:rPr>
      </w:pPr>
    </w:p>
    <w:p w14:paraId="3B0150B9" w14:textId="27B61253" w:rsidR="000F2DE7" w:rsidRDefault="000F2DE7" w:rsidP="004E29DA">
      <w:pPr>
        <w:rPr>
          <w:rFonts w:ascii="Arial Black" w:hAnsi="Arial Black" w:cs="Dreaming Outloud Pro"/>
          <w:b/>
          <w:bCs/>
          <w:sz w:val="28"/>
          <w:szCs w:val="28"/>
        </w:rPr>
      </w:pPr>
      <w:r w:rsidRPr="00266C66">
        <w:rPr>
          <w:rFonts w:ascii="Arial Black" w:hAnsi="Arial Black" w:cs="Dreaming Outloud Pro"/>
          <w:b/>
          <w:bCs/>
          <w:sz w:val="28"/>
          <w:szCs w:val="28"/>
        </w:rPr>
        <w:t xml:space="preserve">Update from Your </w:t>
      </w:r>
      <w:r w:rsidR="004E29DA">
        <w:rPr>
          <w:rFonts w:ascii="Arial Black" w:hAnsi="Arial Black" w:cs="Dreaming Outloud Pro"/>
          <w:b/>
          <w:bCs/>
          <w:sz w:val="28"/>
          <w:szCs w:val="28"/>
        </w:rPr>
        <w:t xml:space="preserve">President </w:t>
      </w:r>
      <w:r w:rsidR="004E29DA">
        <w:rPr>
          <w:rFonts w:ascii="Arial Black" w:hAnsi="Arial Black" w:cs="Dreaming Outloud Pro"/>
          <w:b/>
          <w:bCs/>
          <w:sz w:val="28"/>
          <w:szCs w:val="28"/>
        </w:rPr>
        <w:tab/>
      </w:r>
      <w:r w:rsidR="004E29DA">
        <w:rPr>
          <w:rFonts w:ascii="Arial Black" w:hAnsi="Arial Black" w:cs="Dreaming Outloud Pro"/>
          <w:b/>
          <w:bCs/>
          <w:sz w:val="28"/>
          <w:szCs w:val="28"/>
        </w:rPr>
        <w:tab/>
      </w:r>
      <w:r w:rsidR="004E29DA">
        <w:rPr>
          <w:rFonts w:ascii="Arial" w:hAnsi="Arial" w:cs="Arial"/>
          <w:noProof/>
          <w:sz w:val="24"/>
          <w:szCs w:val="24"/>
        </w:rPr>
        <w:t xml:space="preserve"> </w:t>
      </w:r>
      <w:r w:rsidR="00DE3C33">
        <w:rPr>
          <w:rFonts w:ascii="Arial Black" w:hAnsi="Arial Black" w:cs="Dreaming Outloud Pro"/>
          <w:b/>
          <w:bCs/>
          <w:sz w:val="28"/>
          <w:szCs w:val="28"/>
        </w:rPr>
        <w:t xml:space="preserve">Public </w:t>
      </w:r>
      <w:r w:rsidR="00B64B27">
        <w:rPr>
          <w:rFonts w:ascii="Arial Black" w:hAnsi="Arial Black" w:cs="Dreaming Outloud Pro"/>
          <w:b/>
          <w:bCs/>
          <w:sz w:val="28"/>
          <w:szCs w:val="28"/>
        </w:rPr>
        <w:t>Policy Education</w:t>
      </w:r>
      <w:r w:rsidR="00DE3C33">
        <w:rPr>
          <w:rFonts w:ascii="Arial Black" w:hAnsi="Arial Black" w:cs="Dreaming Outloud Pro"/>
          <w:b/>
          <w:bCs/>
          <w:sz w:val="28"/>
          <w:szCs w:val="28"/>
        </w:rPr>
        <w:t xml:space="preserve"> Update</w:t>
      </w:r>
    </w:p>
    <w:p w14:paraId="299939A4" w14:textId="2BBDDDF5" w:rsidR="00DE3C33" w:rsidRPr="005403FB" w:rsidRDefault="00DE3C33" w:rsidP="005403FB">
      <w:pPr>
        <w:rPr>
          <w:rFonts w:ascii="Arial Black" w:hAnsi="Arial Black" w:cs="Dreaming Outloud Pro"/>
          <w:b/>
          <w:bCs/>
          <w:sz w:val="28"/>
          <w:szCs w:val="28"/>
        </w:rPr>
        <w:sectPr w:rsidR="00DE3C33" w:rsidRPr="005403FB" w:rsidSect="000F2DE7">
          <w:pgSz w:w="12240" w:h="15840"/>
          <w:pgMar w:top="720" w:right="720" w:bottom="720" w:left="720" w:header="720" w:footer="720" w:gutter="0"/>
          <w:cols w:space="720"/>
          <w:docGrid w:linePitch="360"/>
        </w:sectPr>
      </w:pPr>
    </w:p>
    <w:p w14:paraId="485FBEA1" w14:textId="52062157" w:rsidR="00A806E8" w:rsidRPr="00EE027B" w:rsidRDefault="00EE027B" w:rsidP="00A806E8">
      <w:pPr>
        <w:spacing w:line="240" w:lineRule="auto"/>
        <w:contextualSpacing/>
        <w:rPr>
          <w:rFonts w:ascii="Arial" w:hAnsi="Arial" w:cs="Arial"/>
          <w:noProof/>
          <w:sz w:val="24"/>
          <w:szCs w:val="24"/>
        </w:rPr>
      </w:pPr>
      <w:r w:rsidRPr="00EE027B">
        <w:rPr>
          <w:rFonts w:ascii="Arial" w:hAnsi="Arial" w:cs="Arial"/>
          <w:noProof/>
          <w:sz w:val="24"/>
          <w:szCs w:val="24"/>
        </w:rPr>
        <w:t>With weather like today’s, it’s really feeling like Spring has sprung! I hope many of you get a chance to get out and enjoy the sights, sounds, and smells of Spring.</w:t>
      </w:r>
    </w:p>
    <w:p w14:paraId="59E26A60" w14:textId="77777777" w:rsidR="00EE027B" w:rsidRPr="00EE027B" w:rsidRDefault="00EE027B" w:rsidP="00A806E8">
      <w:pPr>
        <w:spacing w:line="240" w:lineRule="auto"/>
        <w:contextualSpacing/>
        <w:rPr>
          <w:rFonts w:ascii="Arial" w:hAnsi="Arial" w:cs="Arial"/>
          <w:noProof/>
          <w:sz w:val="24"/>
          <w:szCs w:val="24"/>
        </w:rPr>
      </w:pPr>
    </w:p>
    <w:p w14:paraId="1CF84D12" w14:textId="0EE9AEFB" w:rsidR="00EE027B" w:rsidRPr="00EE027B" w:rsidRDefault="00EE027B" w:rsidP="00A806E8">
      <w:pPr>
        <w:spacing w:line="240" w:lineRule="auto"/>
        <w:contextualSpacing/>
        <w:rPr>
          <w:rFonts w:ascii="Arial" w:hAnsi="Arial" w:cs="Arial"/>
          <w:noProof/>
          <w:sz w:val="24"/>
          <w:szCs w:val="24"/>
        </w:rPr>
      </w:pPr>
      <w:r w:rsidRPr="00EE027B">
        <w:rPr>
          <w:rFonts w:ascii="Arial" w:hAnsi="Arial" w:cs="Arial"/>
          <w:noProof/>
          <w:sz w:val="24"/>
          <w:szCs w:val="24"/>
        </w:rPr>
        <w:t>Before I go too much further, I want to get some important dates to all of you for your consideration:</w:t>
      </w:r>
    </w:p>
    <w:p w14:paraId="3DCD34A6" w14:textId="766A4F17" w:rsidR="00EE027B" w:rsidRDefault="00EE027B" w:rsidP="00A806E8">
      <w:pPr>
        <w:spacing w:line="240" w:lineRule="auto"/>
        <w:contextualSpacing/>
        <w:rPr>
          <w:rFonts w:ascii="Arial" w:hAnsi="Arial" w:cs="Arial"/>
          <w:noProof/>
          <w:sz w:val="24"/>
          <w:szCs w:val="24"/>
        </w:rPr>
      </w:pPr>
      <w:r w:rsidRPr="00EE027B">
        <w:rPr>
          <w:rFonts w:ascii="Arial" w:hAnsi="Arial" w:cs="Arial"/>
          <w:b/>
          <w:bCs/>
          <w:noProof/>
          <w:sz w:val="24"/>
          <w:szCs w:val="24"/>
        </w:rPr>
        <w:t>April 6</w:t>
      </w:r>
      <w:r w:rsidRPr="00EE027B">
        <w:rPr>
          <w:rFonts w:ascii="Arial" w:hAnsi="Arial" w:cs="Arial"/>
          <w:noProof/>
          <w:sz w:val="24"/>
          <w:szCs w:val="24"/>
        </w:rPr>
        <w:t xml:space="preserve"> – Western District Partners meeting</w:t>
      </w:r>
    </w:p>
    <w:p w14:paraId="2F49D939" w14:textId="244D4ABD" w:rsidR="00EE027B" w:rsidRDefault="00EE027B" w:rsidP="00A806E8">
      <w:pPr>
        <w:spacing w:line="240" w:lineRule="auto"/>
        <w:contextualSpacing/>
        <w:rPr>
          <w:rFonts w:ascii="Arial" w:hAnsi="Arial" w:cs="Arial"/>
          <w:noProof/>
          <w:sz w:val="24"/>
          <w:szCs w:val="24"/>
        </w:rPr>
      </w:pPr>
      <w:r w:rsidRPr="00EE027B">
        <w:rPr>
          <w:rFonts w:ascii="Arial" w:hAnsi="Arial" w:cs="Arial"/>
          <w:b/>
          <w:bCs/>
          <w:noProof/>
          <w:sz w:val="24"/>
          <w:szCs w:val="24"/>
        </w:rPr>
        <w:t>April 23</w:t>
      </w:r>
      <w:r>
        <w:rPr>
          <w:rFonts w:ascii="Arial" w:hAnsi="Arial" w:cs="Arial"/>
          <w:noProof/>
          <w:sz w:val="24"/>
          <w:szCs w:val="24"/>
        </w:rPr>
        <w:t xml:space="preserve"> – Partners of TRHC </w:t>
      </w:r>
      <w:r w:rsidR="00D70175">
        <w:rPr>
          <w:rFonts w:ascii="Arial" w:hAnsi="Arial" w:cs="Arial"/>
          <w:noProof/>
          <w:sz w:val="24"/>
          <w:szCs w:val="24"/>
        </w:rPr>
        <w:t>Spring</w:t>
      </w:r>
      <w:r>
        <w:rPr>
          <w:rFonts w:ascii="Arial" w:hAnsi="Arial" w:cs="Arial"/>
          <w:noProof/>
          <w:sz w:val="24"/>
          <w:szCs w:val="24"/>
        </w:rPr>
        <w:t xml:space="preserve"> mtg</w:t>
      </w:r>
      <w:r w:rsidR="004E29DA">
        <w:rPr>
          <w:rFonts w:ascii="Arial" w:hAnsi="Arial" w:cs="Arial"/>
          <w:noProof/>
          <w:sz w:val="24"/>
          <w:szCs w:val="24"/>
        </w:rPr>
        <w:t>, 9am in Pippin #1</w:t>
      </w:r>
    </w:p>
    <w:p w14:paraId="6C029543" w14:textId="2C76F28B" w:rsidR="00EE027B" w:rsidRDefault="00EE027B" w:rsidP="00EE027B">
      <w:pPr>
        <w:spacing w:line="240" w:lineRule="auto"/>
        <w:contextualSpacing/>
        <w:rPr>
          <w:rFonts w:ascii="Arial" w:hAnsi="Arial" w:cs="Arial"/>
          <w:noProof/>
          <w:sz w:val="24"/>
          <w:szCs w:val="24"/>
        </w:rPr>
      </w:pPr>
      <w:r w:rsidRPr="00EE027B">
        <w:rPr>
          <w:rFonts w:ascii="Arial" w:hAnsi="Arial" w:cs="Arial"/>
          <w:b/>
          <w:bCs/>
          <w:noProof/>
          <w:sz w:val="24"/>
          <w:szCs w:val="24"/>
        </w:rPr>
        <w:t>May 8</w:t>
      </w:r>
      <w:r>
        <w:rPr>
          <w:rFonts w:ascii="Arial" w:hAnsi="Arial" w:cs="Arial"/>
          <w:noProof/>
          <w:sz w:val="24"/>
          <w:szCs w:val="24"/>
        </w:rPr>
        <w:t xml:space="preserve"> – Spring Bake Sale and Lobby Shoppe      Open House</w:t>
      </w:r>
    </w:p>
    <w:p w14:paraId="17580694" w14:textId="2D2AE6EB" w:rsidR="00D70175" w:rsidRDefault="00D70175" w:rsidP="00EE027B">
      <w:pPr>
        <w:spacing w:line="240" w:lineRule="auto"/>
        <w:contextualSpacing/>
        <w:rPr>
          <w:rFonts w:ascii="Arial" w:hAnsi="Arial" w:cs="Arial"/>
          <w:noProof/>
          <w:sz w:val="24"/>
          <w:szCs w:val="24"/>
        </w:rPr>
      </w:pPr>
      <w:r w:rsidRPr="00D70175">
        <w:rPr>
          <w:rFonts w:ascii="Arial" w:hAnsi="Arial" w:cs="Arial"/>
          <w:b/>
          <w:bCs/>
          <w:noProof/>
          <w:sz w:val="24"/>
          <w:szCs w:val="24"/>
        </w:rPr>
        <w:t>July 23</w:t>
      </w:r>
      <w:r>
        <w:rPr>
          <w:rFonts w:ascii="Arial" w:hAnsi="Arial" w:cs="Arial"/>
          <w:noProof/>
          <w:sz w:val="24"/>
          <w:szCs w:val="24"/>
        </w:rPr>
        <w:t xml:space="preserve"> – Partners of TRHC Summer mtg</w:t>
      </w:r>
    </w:p>
    <w:p w14:paraId="5976D8D5" w14:textId="77777777" w:rsidR="00D70175" w:rsidRDefault="00D70175" w:rsidP="00EE027B">
      <w:pPr>
        <w:spacing w:line="240" w:lineRule="auto"/>
        <w:contextualSpacing/>
        <w:rPr>
          <w:rFonts w:ascii="Arial" w:hAnsi="Arial" w:cs="Arial"/>
          <w:noProof/>
          <w:sz w:val="24"/>
          <w:szCs w:val="24"/>
        </w:rPr>
      </w:pPr>
    </w:p>
    <w:p w14:paraId="45B723FD" w14:textId="62543E9E" w:rsidR="00D70175" w:rsidRDefault="00D70175" w:rsidP="00EE027B">
      <w:pPr>
        <w:spacing w:line="240" w:lineRule="auto"/>
        <w:contextualSpacing/>
        <w:rPr>
          <w:rFonts w:ascii="Arial" w:hAnsi="Arial" w:cs="Arial"/>
          <w:noProof/>
          <w:sz w:val="24"/>
          <w:szCs w:val="24"/>
        </w:rPr>
      </w:pPr>
      <w:r>
        <w:rPr>
          <w:rFonts w:ascii="Arial" w:hAnsi="Arial" w:cs="Arial"/>
          <w:noProof/>
          <w:sz w:val="24"/>
          <w:szCs w:val="24"/>
        </w:rPr>
        <w:t xml:space="preserve">We will also be represented at the </w:t>
      </w:r>
      <w:r>
        <w:rPr>
          <w:rFonts w:ascii="Arial" w:hAnsi="Arial" w:cs="Arial"/>
          <w:b/>
          <w:bCs/>
          <w:i/>
          <w:iCs/>
          <w:noProof/>
          <w:sz w:val="24"/>
          <w:szCs w:val="24"/>
        </w:rPr>
        <w:t>Living 55+ Senior Expo</w:t>
      </w:r>
      <w:r>
        <w:rPr>
          <w:rFonts w:ascii="Arial" w:hAnsi="Arial" w:cs="Arial"/>
          <w:i/>
          <w:iCs/>
          <w:noProof/>
          <w:sz w:val="24"/>
          <w:szCs w:val="24"/>
        </w:rPr>
        <w:t xml:space="preserve"> </w:t>
      </w:r>
      <w:r>
        <w:rPr>
          <w:rFonts w:ascii="Arial" w:hAnsi="Arial" w:cs="Arial"/>
          <w:noProof/>
          <w:sz w:val="24"/>
          <w:szCs w:val="24"/>
        </w:rPr>
        <w:t xml:space="preserve">at the Community &amp; Senior Center </w:t>
      </w:r>
      <w:r w:rsidR="00E97437">
        <w:rPr>
          <w:rFonts w:ascii="Arial" w:hAnsi="Arial" w:cs="Arial"/>
          <w:noProof/>
          <w:sz w:val="24"/>
          <w:szCs w:val="24"/>
        </w:rPr>
        <w:t>on</w:t>
      </w:r>
      <w:r>
        <w:rPr>
          <w:rFonts w:ascii="Arial" w:hAnsi="Arial" w:cs="Arial"/>
          <w:noProof/>
          <w:sz w:val="24"/>
          <w:szCs w:val="24"/>
        </w:rPr>
        <w:t xml:space="preserve"> April</w:t>
      </w:r>
      <w:r w:rsidR="00E97437">
        <w:rPr>
          <w:rFonts w:ascii="Arial" w:hAnsi="Arial" w:cs="Arial"/>
          <w:noProof/>
          <w:sz w:val="24"/>
          <w:szCs w:val="24"/>
        </w:rPr>
        <w:t xml:space="preserve"> 9</w:t>
      </w:r>
      <w:r>
        <w:rPr>
          <w:rFonts w:ascii="Arial" w:hAnsi="Arial" w:cs="Arial"/>
          <w:noProof/>
          <w:sz w:val="24"/>
          <w:szCs w:val="24"/>
        </w:rPr>
        <w:t xml:space="preserve"> as part of a membership recruitment activity.  Be sure to stop by and say hello!</w:t>
      </w:r>
    </w:p>
    <w:p w14:paraId="5DBC8B23" w14:textId="77777777" w:rsidR="00D70175" w:rsidRDefault="00D70175" w:rsidP="00EE027B">
      <w:pPr>
        <w:pBdr>
          <w:bottom w:val="dotted" w:sz="24" w:space="1" w:color="auto"/>
        </w:pBdr>
        <w:spacing w:line="240" w:lineRule="auto"/>
        <w:contextualSpacing/>
        <w:rPr>
          <w:rFonts w:ascii="Arial" w:hAnsi="Arial" w:cs="Arial"/>
          <w:noProof/>
          <w:sz w:val="24"/>
          <w:szCs w:val="24"/>
        </w:rPr>
      </w:pPr>
    </w:p>
    <w:p w14:paraId="539D85BF" w14:textId="0EB3DCE8" w:rsidR="00EE027B" w:rsidRDefault="00EE027B" w:rsidP="00A806E8">
      <w:pPr>
        <w:spacing w:line="240" w:lineRule="auto"/>
        <w:contextualSpacing/>
        <w:rPr>
          <w:rFonts w:ascii="Arial" w:hAnsi="Arial" w:cs="Arial"/>
          <w:noProof/>
          <w:sz w:val="24"/>
          <w:szCs w:val="24"/>
        </w:rPr>
      </w:pPr>
    </w:p>
    <w:p w14:paraId="01F7A128" w14:textId="66F701E8" w:rsidR="00A26564" w:rsidRDefault="00A26564" w:rsidP="00A806E8">
      <w:pPr>
        <w:spacing w:line="240" w:lineRule="auto"/>
        <w:contextualSpacing/>
        <w:rPr>
          <w:rFonts w:ascii="Arial" w:hAnsi="Arial" w:cs="Arial"/>
          <w:b/>
          <w:bCs/>
          <w:noProof/>
          <w:sz w:val="28"/>
          <w:szCs w:val="28"/>
        </w:rPr>
      </w:pPr>
      <w:r>
        <w:rPr>
          <w:rFonts w:ascii="Arial" w:hAnsi="Arial" w:cs="Arial"/>
          <w:b/>
          <w:bCs/>
          <w:noProof/>
          <w:sz w:val="28"/>
          <w:szCs w:val="28"/>
        </w:rPr>
        <w:t>Lobby Shoppe News</w:t>
      </w:r>
    </w:p>
    <w:p w14:paraId="01A0CD5E" w14:textId="77777777" w:rsidR="00A26564" w:rsidRDefault="00A26564" w:rsidP="00A806E8">
      <w:pPr>
        <w:spacing w:line="240" w:lineRule="auto"/>
        <w:contextualSpacing/>
        <w:rPr>
          <w:rFonts w:ascii="Arial" w:hAnsi="Arial" w:cs="Arial"/>
          <w:noProof/>
          <w:sz w:val="24"/>
          <w:szCs w:val="24"/>
        </w:rPr>
      </w:pPr>
    </w:p>
    <w:p w14:paraId="6ADF1735" w14:textId="2F5CADBA" w:rsidR="00A26564" w:rsidRDefault="00A26564" w:rsidP="00A806E8">
      <w:pPr>
        <w:spacing w:line="240" w:lineRule="auto"/>
        <w:contextualSpacing/>
        <w:rPr>
          <w:rFonts w:ascii="Arial" w:hAnsi="Arial" w:cs="Arial"/>
          <w:noProof/>
          <w:sz w:val="24"/>
          <w:szCs w:val="24"/>
        </w:rPr>
      </w:pPr>
      <w:r>
        <w:rPr>
          <w:rFonts w:ascii="Arial" w:hAnsi="Arial" w:cs="Arial"/>
          <w:noProof/>
          <w:sz w:val="24"/>
          <w:szCs w:val="24"/>
        </w:rPr>
        <w:t xml:space="preserve">Spring has definitely sprung in the Lobby Shoppe as well, and rumor has it there is more décor and apparel on its way so be sure to stop in!  We will be switching back to M-F hours in April, and after evaluating sales times,  will be keeping the 10am to 2pm hours of operation with the exception of special sale times such as the Open House and Bake Sale.  Likely hours there will be 7-2 or 7-3.  Watch our Facebook page or the flyers when they come out.  </w:t>
      </w:r>
    </w:p>
    <w:p w14:paraId="2E2BEDBF" w14:textId="77777777" w:rsidR="00A26564" w:rsidRDefault="00A26564" w:rsidP="00A806E8">
      <w:pPr>
        <w:spacing w:line="240" w:lineRule="auto"/>
        <w:contextualSpacing/>
        <w:rPr>
          <w:rFonts w:ascii="Arial" w:hAnsi="Arial" w:cs="Arial"/>
          <w:noProof/>
          <w:sz w:val="24"/>
          <w:szCs w:val="24"/>
        </w:rPr>
      </w:pPr>
    </w:p>
    <w:p w14:paraId="69EDC770" w14:textId="42D2AEDF" w:rsidR="00DE3C33" w:rsidRDefault="00A26564" w:rsidP="00A806E8">
      <w:pPr>
        <w:spacing w:line="240" w:lineRule="auto"/>
        <w:contextualSpacing/>
        <w:rPr>
          <w:rFonts w:ascii="Arial" w:hAnsi="Arial" w:cs="Arial"/>
          <w:noProof/>
          <w:sz w:val="24"/>
          <w:szCs w:val="24"/>
        </w:rPr>
      </w:pPr>
      <w:r>
        <w:rPr>
          <w:rFonts w:ascii="Arial" w:hAnsi="Arial" w:cs="Arial"/>
          <w:noProof/>
          <w:sz w:val="24"/>
          <w:szCs w:val="24"/>
        </w:rPr>
        <w:t>We would love, love, love to be open longer, but that would require a few more volunteers willing to staff in the Shoppe.  Contact Sarah Stibbe, Volunteer Coordinator, at (608)647-</w:t>
      </w:r>
      <w:r w:rsidR="00DE3C33">
        <w:rPr>
          <w:rFonts w:ascii="Arial" w:hAnsi="Arial" w:cs="Arial"/>
          <w:noProof/>
          <w:sz w:val="24"/>
          <w:szCs w:val="24"/>
        </w:rPr>
        <w:t xml:space="preserve"> </w:t>
      </w:r>
      <w:r w:rsidR="004E29DA">
        <w:rPr>
          <w:rFonts w:ascii="Arial" w:hAnsi="Arial" w:cs="Arial"/>
          <w:noProof/>
          <w:sz w:val="24"/>
          <w:szCs w:val="24"/>
        </w:rPr>
        <w:t>1883.</w:t>
      </w:r>
    </w:p>
    <w:p w14:paraId="413F1E57" w14:textId="4C40F070" w:rsidR="00B64B27" w:rsidRDefault="00C0232A" w:rsidP="00A806E8">
      <w:pPr>
        <w:spacing w:line="240" w:lineRule="auto"/>
        <w:contextualSpacing/>
        <w:rPr>
          <w:rFonts w:ascii="Arial" w:hAnsi="Arial" w:cs="Arial"/>
          <w:noProof/>
          <w:sz w:val="24"/>
          <w:szCs w:val="24"/>
        </w:rPr>
      </w:pPr>
      <w:r>
        <w:rPr>
          <w:rFonts w:ascii="Arial" w:hAnsi="Arial" w:cs="Arial"/>
          <w:noProof/>
          <w:sz w:val="24"/>
          <w:szCs w:val="24"/>
        </w:rPr>
        <w:t xml:space="preserve">Partners President </w:t>
      </w:r>
      <w:r w:rsidR="00DE3C33">
        <w:rPr>
          <w:rFonts w:ascii="Arial" w:hAnsi="Arial" w:cs="Arial"/>
          <w:noProof/>
          <w:sz w:val="24"/>
          <w:szCs w:val="24"/>
        </w:rPr>
        <w:t xml:space="preserve">Cindy Chicker attended WHA Advocacy Day in  Madison along with Bruce Roesler, Ken Nelson, Ed Leineweber, Carolyn Andersen, David Kepler and Teri Richards from the hospital. </w:t>
      </w:r>
      <w:r w:rsidR="00CC71C0">
        <w:rPr>
          <w:rFonts w:ascii="Arial" w:hAnsi="Arial" w:cs="Arial"/>
          <w:noProof/>
          <w:sz w:val="24"/>
          <w:szCs w:val="24"/>
        </w:rPr>
        <w:t xml:space="preserve"> Total attendance for the day was 1100 at the Monona Terrace.</w:t>
      </w:r>
      <w:r w:rsidR="00DE3C33">
        <w:rPr>
          <w:rFonts w:ascii="Arial" w:hAnsi="Arial" w:cs="Arial"/>
          <w:noProof/>
          <w:sz w:val="24"/>
          <w:szCs w:val="24"/>
        </w:rPr>
        <w:t xml:space="preserve"> As always, there was a very informative program planned which covered not only local, but national politics </w:t>
      </w:r>
      <w:r w:rsidR="00CC71C0">
        <w:rPr>
          <w:rFonts w:ascii="Arial" w:hAnsi="Arial" w:cs="Arial"/>
          <w:noProof/>
          <w:sz w:val="24"/>
          <w:szCs w:val="24"/>
        </w:rPr>
        <w:t>as well.</w:t>
      </w:r>
      <w:r w:rsidR="00DE3C33">
        <w:rPr>
          <w:rFonts w:ascii="Arial" w:hAnsi="Arial" w:cs="Arial"/>
          <w:noProof/>
          <w:sz w:val="24"/>
          <w:szCs w:val="24"/>
        </w:rPr>
        <w:t xml:space="preserve">   </w:t>
      </w:r>
      <w:r w:rsidR="00CC71C0">
        <w:rPr>
          <w:rFonts w:ascii="Arial" w:hAnsi="Arial" w:cs="Arial"/>
          <w:noProof/>
          <w:sz w:val="24"/>
          <w:szCs w:val="24"/>
        </w:rPr>
        <w:t>After lunch we were prepped to go up to the Capital building to meeting with two representatives.  The topics there included the importance of passing the Next of Kin legislation, workforce issues in healthcare, and</w:t>
      </w:r>
      <w:r w:rsidR="00DE3C33">
        <w:rPr>
          <w:rFonts w:ascii="Arial" w:hAnsi="Arial" w:cs="Arial"/>
          <w:noProof/>
          <w:sz w:val="24"/>
          <w:szCs w:val="24"/>
        </w:rPr>
        <w:t xml:space="preserve"> </w:t>
      </w:r>
      <w:r w:rsidR="004E29DA">
        <w:rPr>
          <w:rFonts w:ascii="Arial" w:hAnsi="Arial" w:cs="Arial"/>
          <w:noProof/>
          <w:sz w:val="24"/>
          <w:szCs w:val="24"/>
        </w:rPr>
        <w:t>the positive effect of improving hospital Medicaid reimbursement in Wisconsin in the last State budget.</w:t>
      </w:r>
    </w:p>
    <w:p w14:paraId="0289D978" w14:textId="77777777" w:rsidR="00B64B27" w:rsidRDefault="00B64B27" w:rsidP="00A806E8">
      <w:pPr>
        <w:spacing w:line="240" w:lineRule="auto"/>
        <w:contextualSpacing/>
        <w:rPr>
          <w:rFonts w:ascii="Arial" w:hAnsi="Arial" w:cs="Arial"/>
          <w:noProof/>
          <w:sz w:val="24"/>
          <w:szCs w:val="24"/>
        </w:rPr>
      </w:pPr>
    </w:p>
    <w:p w14:paraId="76E95E84" w14:textId="2BD8F7FD" w:rsidR="00B64B27" w:rsidRDefault="00B64B27" w:rsidP="00A806E8">
      <w:pPr>
        <w:spacing w:line="240" w:lineRule="auto"/>
        <w:contextualSpacing/>
        <w:rPr>
          <w:rFonts w:ascii="Arial" w:hAnsi="Arial" w:cs="Arial"/>
          <w:noProof/>
          <w:sz w:val="24"/>
          <w:szCs w:val="24"/>
        </w:rPr>
      </w:pPr>
      <w:r>
        <w:rPr>
          <w:rFonts w:ascii="Arial" w:hAnsi="Arial" w:cs="Arial"/>
          <w:noProof/>
          <w:sz w:val="24"/>
          <w:szCs w:val="24"/>
        </w:rPr>
        <w:t>Memorable statement when all was said and done:  “Politics is like sand – it gets into everything!”</w:t>
      </w:r>
      <w:r w:rsidR="00DE3C33">
        <w:rPr>
          <w:rFonts w:ascii="Arial" w:hAnsi="Arial" w:cs="Arial"/>
          <w:noProof/>
          <w:sz w:val="24"/>
          <w:szCs w:val="24"/>
        </w:rPr>
        <w:t xml:space="preserve"> </w:t>
      </w:r>
    </w:p>
    <w:p w14:paraId="1E96D77C" w14:textId="77777777" w:rsidR="00B64B27" w:rsidRDefault="00B64B27" w:rsidP="00A806E8">
      <w:pPr>
        <w:pBdr>
          <w:bottom w:val="dotted" w:sz="24" w:space="1" w:color="auto"/>
        </w:pBdr>
        <w:spacing w:line="240" w:lineRule="auto"/>
        <w:contextualSpacing/>
        <w:rPr>
          <w:rFonts w:ascii="Arial" w:hAnsi="Arial" w:cs="Arial"/>
          <w:noProof/>
          <w:sz w:val="24"/>
          <w:szCs w:val="24"/>
        </w:rPr>
      </w:pPr>
    </w:p>
    <w:p w14:paraId="0743AD51" w14:textId="5EF74B94" w:rsidR="00B64B27" w:rsidRDefault="00B64B27" w:rsidP="00A806E8">
      <w:pPr>
        <w:spacing w:line="240" w:lineRule="auto"/>
        <w:contextualSpacing/>
        <w:rPr>
          <w:rFonts w:ascii="Arial" w:hAnsi="Arial" w:cs="Arial"/>
          <w:noProof/>
          <w:sz w:val="24"/>
          <w:szCs w:val="24"/>
        </w:rPr>
      </w:pPr>
    </w:p>
    <w:p w14:paraId="6218994E" w14:textId="52A0064C" w:rsidR="00B64B27" w:rsidRDefault="004E29DA" w:rsidP="00A806E8">
      <w:pPr>
        <w:spacing w:line="240" w:lineRule="auto"/>
        <w:contextualSpacing/>
        <w:rPr>
          <w:rFonts w:ascii="Arial" w:hAnsi="Arial" w:cs="Arial"/>
          <w:b/>
          <w:bCs/>
          <w:noProof/>
          <w:sz w:val="28"/>
          <w:szCs w:val="28"/>
        </w:rPr>
      </w:pPr>
      <w:r>
        <w:rPr>
          <w:rFonts w:ascii="Arial" w:hAnsi="Arial" w:cs="Arial"/>
          <w:noProof/>
          <w:sz w:val="24"/>
          <w:szCs w:val="24"/>
        </w:rPr>
        <w:drawing>
          <wp:anchor distT="0" distB="0" distL="114300" distR="114300" simplePos="0" relativeHeight="251659264" behindDoc="0" locked="0" layoutInCell="1" allowOverlap="1" wp14:anchorId="11FF5DFD" wp14:editId="38CED9FA">
            <wp:simplePos x="0" y="0"/>
            <wp:positionH relativeFrom="column">
              <wp:posOffset>2336800</wp:posOffset>
            </wp:positionH>
            <wp:positionV relativeFrom="paragraph">
              <wp:posOffset>17780</wp:posOffset>
            </wp:positionV>
            <wp:extent cx="667512" cy="667512"/>
            <wp:effectExtent l="0" t="0" r="0" b="0"/>
            <wp:wrapSquare wrapText="left"/>
            <wp:docPr id="196534410" name="Picture 1" descr="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4410" name="Picture 196534410" descr="Virus"/>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667512" cy="667512"/>
                    </a:xfrm>
                    <a:prstGeom prst="rect">
                      <a:avLst/>
                    </a:prstGeom>
                  </pic:spPr>
                </pic:pic>
              </a:graphicData>
            </a:graphic>
            <wp14:sizeRelH relativeFrom="margin">
              <wp14:pctWidth>0</wp14:pctWidth>
            </wp14:sizeRelH>
            <wp14:sizeRelV relativeFrom="margin">
              <wp14:pctHeight>0</wp14:pctHeight>
            </wp14:sizeRelV>
          </wp:anchor>
        </w:drawing>
      </w:r>
      <w:r w:rsidR="00B64B27">
        <w:rPr>
          <w:rFonts w:ascii="Arial" w:hAnsi="Arial" w:cs="Arial"/>
          <w:b/>
          <w:bCs/>
          <w:noProof/>
          <w:sz w:val="28"/>
          <w:szCs w:val="28"/>
        </w:rPr>
        <w:t>Community Health Education Update</w:t>
      </w:r>
    </w:p>
    <w:p w14:paraId="0466C62A" w14:textId="0ACF6D47" w:rsidR="00B64B27" w:rsidRDefault="00B64B27" w:rsidP="001979A2">
      <w:pPr>
        <w:spacing w:line="240" w:lineRule="auto"/>
        <w:contextualSpacing/>
        <w:jc w:val="right"/>
        <w:rPr>
          <w:rFonts w:ascii="Arial" w:hAnsi="Arial" w:cs="Arial"/>
          <w:b/>
          <w:bCs/>
          <w:noProof/>
          <w:sz w:val="28"/>
          <w:szCs w:val="28"/>
        </w:rPr>
      </w:pPr>
    </w:p>
    <w:p w14:paraId="68B83582" w14:textId="77777777" w:rsidR="00C0232A" w:rsidRDefault="00DE3C33" w:rsidP="00A806E8">
      <w:pPr>
        <w:spacing w:line="240" w:lineRule="auto"/>
        <w:contextualSpacing/>
        <w:rPr>
          <w:rFonts w:ascii="Arial" w:hAnsi="Arial" w:cs="Arial"/>
          <w:noProof/>
          <w:sz w:val="24"/>
          <w:szCs w:val="24"/>
        </w:rPr>
      </w:pPr>
      <w:r>
        <w:rPr>
          <w:rFonts w:ascii="Arial" w:hAnsi="Arial" w:cs="Arial"/>
          <w:noProof/>
          <w:sz w:val="24"/>
          <w:szCs w:val="24"/>
        </w:rPr>
        <w:t xml:space="preserve"> </w:t>
      </w:r>
      <w:r w:rsidR="00D855E3">
        <w:rPr>
          <w:rFonts w:ascii="Arial" w:hAnsi="Arial" w:cs="Arial"/>
          <w:noProof/>
          <w:sz w:val="24"/>
          <w:szCs w:val="24"/>
        </w:rPr>
        <w:t>With reports of Norovirus in the area, our Community Health Educator, Cindy Hanold, wanted to be sure the word was spread to the membership.  Outbreaks of Norovirus are most common from November to April.</w:t>
      </w:r>
      <w:r w:rsidR="00C0232A">
        <w:rPr>
          <w:rFonts w:ascii="Arial" w:hAnsi="Arial" w:cs="Arial"/>
          <w:noProof/>
          <w:sz w:val="24"/>
          <w:szCs w:val="24"/>
        </w:rPr>
        <w:t xml:space="preserve"> The symptoms of nausea, vomiting and diarrhea develop 12-48hrs following exposure with recoverey in about 1-3 days.  However it is important to note that a person can spread the virus up to 2 weeks or more after feeling better.  While there is no specific treatment other than drinking plenty of fluids to prevent dehydration, syptomatic treatment such as anti-nausea medications can be taken if necessary.  Best prevention?  No surprise there – use of proper handwashing techniques with soap &amp; water </w:t>
      </w:r>
      <w:r w:rsidR="00C0232A">
        <w:rPr>
          <w:rFonts w:ascii="Arial" w:hAnsi="Arial" w:cs="Arial"/>
          <w:noProof/>
          <w:sz w:val="24"/>
          <w:szCs w:val="24"/>
        </w:rPr>
        <w:lastRenderedPageBreak/>
        <w:t>and sanitizing of food preparation equipment are two of the key ways to prevent spread.</w:t>
      </w:r>
      <w:r>
        <w:rPr>
          <w:rFonts w:ascii="Arial" w:hAnsi="Arial" w:cs="Arial"/>
          <w:noProof/>
          <w:sz w:val="24"/>
          <w:szCs w:val="24"/>
        </w:rPr>
        <w:t xml:space="preserve">   </w:t>
      </w:r>
    </w:p>
    <w:p w14:paraId="7CED0181" w14:textId="77777777" w:rsidR="004E29DA" w:rsidRDefault="004E29DA" w:rsidP="00A806E8">
      <w:pPr>
        <w:spacing w:line="240" w:lineRule="auto"/>
        <w:contextualSpacing/>
        <w:rPr>
          <w:rFonts w:ascii="Arial" w:hAnsi="Arial" w:cs="Arial"/>
          <w:noProof/>
          <w:sz w:val="24"/>
          <w:szCs w:val="24"/>
        </w:rPr>
      </w:pPr>
    </w:p>
    <w:p w14:paraId="46A8086C" w14:textId="547A0CBA" w:rsidR="004E29DA" w:rsidRDefault="004E29DA" w:rsidP="00A806E8">
      <w:pPr>
        <w:spacing w:line="240" w:lineRule="auto"/>
        <w:contextualSpacing/>
        <w:rPr>
          <w:rFonts w:ascii="Arial" w:hAnsi="Arial" w:cs="Arial"/>
          <w:noProof/>
          <w:sz w:val="24"/>
          <w:szCs w:val="24"/>
        </w:rPr>
      </w:pPr>
      <w:r>
        <w:rPr>
          <w:rFonts w:ascii="Arial" w:hAnsi="Arial" w:cs="Arial"/>
          <w:noProof/>
          <w:sz w:val="24"/>
          <w:szCs w:val="24"/>
        </w:rPr>
        <w:t xml:space="preserve">Also from Cindy - </w:t>
      </w:r>
    </w:p>
    <w:p w14:paraId="078A80B1" w14:textId="7A79D07C" w:rsidR="00C0232A" w:rsidRDefault="00C0232A" w:rsidP="004E29DA">
      <w:pPr>
        <w:spacing w:line="240" w:lineRule="auto"/>
        <w:contextualSpacing/>
        <w:jc w:val="center"/>
        <w:rPr>
          <w:rFonts w:ascii="Arial" w:hAnsi="Arial" w:cs="Arial"/>
          <w:noProof/>
          <w:sz w:val="24"/>
          <w:szCs w:val="24"/>
        </w:rPr>
      </w:pPr>
    </w:p>
    <w:p w14:paraId="0F717F3E" w14:textId="77777777" w:rsidR="00E97437" w:rsidRDefault="00E97437" w:rsidP="00A806E8">
      <w:pPr>
        <w:spacing w:line="240" w:lineRule="auto"/>
        <w:contextualSpacing/>
        <w:rPr>
          <w:rFonts w:ascii="Arial" w:hAnsi="Arial" w:cs="Arial"/>
          <w:noProof/>
          <w:sz w:val="24"/>
          <w:szCs w:val="24"/>
        </w:rPr>
      </w:pPr>
      <w:r>
        <w:rPr>
          <w:rFonts w:ascii="Arial" w:hAnsi="Arial" w:cs="Arial"/>
          <w:noProof/>
          <w:sz w:val="24"/>
          <w:szCs w:val="24"/>
        </w:rPr>
        <w:drawing>
          <wp:anchor distT="0" distB="0" distL="114300" distR="114300" simplePos="0" relativeHeight="251660288" behindDoc="1" locked="0" layoutInCell="1" allowOverlap="1" wp14:anchorId="4A84825F" wp14:editId="6BB1F1C1">
            <wp:simplePos x="0" y="0"/>
            <wp:positionH relativeFrom="column">
              <wp:posOffset>0</wp:posOffset>
            </wp:positionH>
            <wp:positionV relativeFrom="paragraph">
              <wp:posOffset>0</wp:posOffset>
            </wp:positionV>
            <wp:extent cx="731520" cy="576072"/>
            <wp:effectExtent l="0" t="0" r="0" b="0"/>
            <wp:wrapTight wrapText="right">
              <wp:wrapPolygon edited="0">
                <wp:start x="0" y="0"/>
                <wp:lineTo x="0" y="20719"/>
                <wp:lineTo x="20813" y="20719"/>
                <wp:lineTo x="20813" y="0"/>
                <wp:lineTo x="0" y="0"/>
              </wp:wrapPolygon>
            </wp:wrapTight>
            <wp:docPr id="646077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77165" name="Picture 646077165"/>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731520" cy="576072"/>
                    </a:xfrm>
                    <a:prstGeom prst="rect">
                      <a:avLst/>
                    </a:prstGeom>
                  </pic:spPr>
                </pic:pic>
              </a:graphicData>
            </a:graphic>
            <wp14:sizeRelH relativeFrom="margin">
              <wp14:pctWidth>0</wp14:pctWidth>
            </wp14:sizeRelH>
            <wp14:sizeRelV relativeFrom="margin">
              <wp14:pctHeight>0</wp14:pctHeight>
            </wp14:sizeRelV>
          </wp:anchor>
        </w:drawing>
      </w:r>
      <w:r w:rsidR="00C0232A">
        <w:rPr>
          <w:rFonts w:ascii="Arial" w:hAnsi="Arial" w:cs="Arial"/>
          <w:noProof/>
          <w:sz w:val="24"/>
          <w:szCs w:val="24"/>
        </w:rPr>
        <w:t xml:space="preserve">March is National Kidney Month.  Statistics show that 1 in 3 Americans are at high risk for </w:t>
      </w:r>
    </w:p>
    <w:p w14:paraId="012117C6" w14:textId="4D828999" w:rsidR="00C0232A" w:rsidRDefault="00C0232A" w:rsidP="00A806E8">
      <w:pPr>
        <w:spacing w:line="240" w:lineRule="auto"/>
        <w:contextualSpacing/>
        <w:rPr>
          <w:rFonts w:ascii="Arial" w:hAnsi="Arial" w:cs="Arial"/>
          <w:noProof/>
          <w:sz w:val="24"/>
          <w:szCs w:val="24"/>
        </w:rPr>
      </w:pPr>
      <w:r>
        <w:rPr>
          <w:rFonts w:ascii="Arial" w:hAnsi="Arial" w:cs="Arial"/>
          <w:noProof/>
          <w:sz w:val="24"/>
          <w:szCs w:val="24"/>
        </w:rPr>
        <w:t>kidney disease because of diabetes, high blood pressure or family history of kidney failure.  Many Americans are not even aware that they already have the disease because symptoms don’t show until the disease has progressed.</w:t>
      </w:r>
    </w:p>
    <w:p w14:paraId="3E882E55" w14:textId="77777777" w:rsidR="00C0232A" w:rsidRDefault="00C0232A" w:rsidP="00A806E8">
      <w:pPr>
        <w:spacing w:line="240" w:lineRule="auto"/>
        <w:contextualSpacing/>
        <w:rPr>
          <w:rFonts w:ascii="Arial" w:hAnsi="Arial" w:cs="Arial"/>
          <w:noProof/>
          <w:sz w:val="24"/>
          <w:szCs w:val="24"/>
        </w:rPr>
      </w:pPr>
    </w:p>
    <w:p w14:paraId="7CB3D097" w14:textId="77777777" w:rsidR="00C0232A" w:rsidRDefault="00C0232A" w:rsidP="00A806E8">
      <w:pPr>
        <w:spacing w:line="240" w:lineRule="auto"/>
        <w:contextualSpacing/>
        <w:rPr>
          <w:rFonts w:ascii="Arial" w:hAnsi="Arial" w:cs="Arial"/>
          <w:noProof/>
          <w:sz w:val="24"/>
          <w:szCs w:val="24"/>
        </w:rPr>
      </w:pPr>
      <w:r>
        <w:rPr>
          <w:rFonts w:ascii="Arial" w:hAnsi="Arial" w:cs="Arial"/>
          <w:noProof/>
          <w:sz w:val="24"/>
          <w:szCs w:val="24"/>
        </w:rPr>
        <w:t>So what can we do?  Check out the following:</w:t>
      </w:r>
    </w:p>
    <w:p w14:paraId="0DD3C7D6" w14:textId="3ECA1348" w:rsidR="00C0232A" w:rsidRPr="00C0232A" w:rsidRDefault="00C0232A" w:rsidP="00C0232A">
      <w:pPr>
        <w:pStyle w:val="ListParagraph"/>
        <w:numPr>
          <w:ilvl w:val="0"/>
          <w:numId w:val="4"/>
        </w:numPr>
        <w:spacing w:line="240" w:lineRule="auto"/>
        <w:rPr>
          <w:rFonts w:ascii="Arial" w:hAnsi="Arial" w:cs="Arial"/>
          <w:noProof/>
          <w:sz w:val="24"/>
          <w:szCs w:val="24"/>
        </w:rPr>
      </w:pPr>
      <w:r>
        <w:rPr>
          <w:rFonts w:ascii="Arial" w:hAnsi="Arial" w:cs="Arial"/>
          <w:b/>
          <w:bCs/>
          <w:noProof/>
          <w:sz w:val="24"/>
          <w:szCs w:val="24"/>
        </w:rPr>
        <w:t>Control your blood pressure (and diabetes if you have it)</w:t>
      </w:r>
    </w:p>
    <w:p w14:paraId="1C41261E" w14:textId="57E1E720" w:rsidR="00C0232A" w:rsidRDefault="00C0232A" w:rsidP="00C0232A">
      <w:pPr>
        <w:pStyle w:val="ListParagraph"/>
        <w:numPr>
          <w:ilvl w:val="0"/>
          <w:numId w:val="4"/>
        </w:numPr>
        <w:spacing w:line="240" w:lineRule="auto"/>
        <w:rPr>
          <w:rFonts w:ascii="Arial" w:hAnsi="Arial" w:cs="Arial"/>
          <w:noProof/>
          <w:sz w:val="24"/>
          <w:szCs w:val="24"/>
        </w:rPr>
      </w:pPr>
      <w:r>
        <w:rPr>
          <w:rFonts w:ascii="Arial" w:hAnsi="Arial" w:cs="Arial"/>
          <w:b/>
          <w:bCs/>
          <w:noProof/>
          <w:sz w:val="24"/>
          <w:szCs w:val="24"/>
        </w:rPr>
        <w:t xml:space="preserve">Exercise often.  </w:t>
      </w:r>
      <w:r>
        <w:rPr>
          <w:rFonts w:ascii="Arial" w:hAnsi="Arial" w:cs="Arial"/>
          <w:noProof/>
          <w:sz w:val="24"/>
          <w:szCs w:val="24"/>
        </w:rPr>
        <w:t>Regular exercise keeps your kidneys health by keeping things moving</w:t>
      </w:r>
      <w:r w:rsidR="001979A2">
        <w:rPr>
          <w:rFonts w:ascii="Arial" w:hAnsi="Arial" w:cs="Arial"/>
          <w:noProof/>
          <w:sz w:val="24"/>
          <w:szCs w:val="24"/>
        </w:rPr>
        <w:t xml:space="preserve"> and controlling your blood pressure</w:t>
      </w:r>
    </w:p>
    <w:p w14:paraId="2FA9FA02" w14:textId="786B32D0" w:rsidR="001979A2" w:rsidRDefault="001979A2" w:rsidP="00C0232A">
      <w:pPr>
        <w:pStyle w:val="ListParagraph"/>
        <w:numPr>
          <w:ilvl w:val="0"/>
          <w:numId w:val="4"/>
        </w:numPr>
        <w:spacing w:line="240" w:lineRule="auto"/>
        <w:rPr>
          <w:rFonts w:ascii="Arial" w:hAnsi="Arial" w:cs="Arial"/>
          <w:noProof/>
          <w:sz w:val="24"/>
          <w:szCs w:val="24"/>
        </w:rPr>
      </w:pPr>
      <w:r>
        <w:rPr>
          <w:rFonts w:ascii="Arial" w:hAnsi="Arial" w:cs="Arial"/>
          <w:b/>
          <w:bCs/>
          <w:noProof/>
          <w:sz w:val="24"/>
          <w:szCs w:val="24"/>
        </w:rPr>
        <w:t>Cut out processed foods.</w:t>
      </w:r>
      <w:r>
        <w:rPr>
          <w:rFonts w:ascii="Arial" w:hAnsi="Arial" w:cs="Arial"/>
          <w:noProof/>
          <w:sz w:val="24"/>
          <w:szCs w:val="24"/>
        </w:rPr>
        <w:t xml:space="preserve"> They tend to be big sources of sodium, nitrates, and phosphates, all of which have been linked to kidney disease</w:t>
      </w:r>
    </w:p>
    <w:p w14:paraId="07138D4C" w14:textId="4F0559E3" w:rsidR="001979A2" w:rsidRDefault="001979A2" w:rsidP="00C0232A">
      <w:pPr>
        <w:pStyle w:val="ListParagraph"/>
        <w:numPr>
          <w:ilvl w:val="0"/>
          <w:numId w:val="4"/>
        </w:numPr>
        <w:spacing w:line="240" w:lineRule="auto"/>
        <w:rPr>
          <w:rFonts w:ascii="Arial" w:hAnsi="Arial" w:cs="Arial"/>
          <w:noProof/>
          <w:sz w:val="24"/>
          <w:szCs w:val="24"/>
        </w:rPr>
      </w:pPr>
      <w:r>
        <w:rPr>
          <w:rFonts w:ascii="Arial" w:hAnsi="Arial" w:cs="Arial"/>
          <w:noProof/>
          <w:sz w:val="24"/>
          <w:szCs w:val="24"/>
        </w:rPr>
        <w:t xml:space="preserve">Try to </w:t>
      </w:r>
      <w:r>
        <w:rPr>
          <w:rFonts w:ascii="Arial" w:hAnsi="Arial" w:cs="Arial"/>
          <w:b/>
          <w:bCs/>
          <w:noProof/>
          <w:sz w:val="24"/>
          <w:szCs w:val="24"/>
        </w:rPr>
        <w:t>reduce over-the-counter pain medications.</w:t>
      </w:r>
      <w:r>
        <w:rPr>
          <w:rFonts w:ascii="Arial" w:hAnsi="Arial" w:cs="Arial"/>
          <w:noProof/>
          <w:sz w:val="24"/>
          <w:szCs w:val="24"/>
        </w:rPr>
        <w:t xml:space="preserve">  They may help with aches and pains, but they greatly damage your kidneys.</w:t>
      </w:r>
    </w:p>
    <w:p w14:paraId="7C0E09B2" w14:textId="77777777" w:rsidR="00E97437" w:rsidRDefault="00E97437" w:rsidP="00E97437">
      <w:pPr>
        <w:spacing w:line="240" w:lineRule="auto"/>
        <w:rPr>
          <w:rFonts w:ascii="Arial" w:hAnsi="Arial" w:cs="Arial"/>
          <w:noProof/>
          <w:sz w:val="24"/>
          <w:szCs w:val="24"/>
        </w:rPr>
      </w:pPr>
    </w:p>
    <w:p w14:paraId="6A954B97" w14:textId="77777777" w:rsidR="00E97437" w:rsidRDefault="00E97437" w:rsidP="00E97437">
      <w:pPr>
        <w:spacing w:line="240" w:lineRule="auto"/>
        <w:rPr>
          <w:rFonts w:ascii="Arial" w:hAnsi="Arial" w:cs="Arial"/>
          <w:noProof/>
          <w:sz w:val="24"/>
          <w:szCs w:val="24"/>
        </w:rPr>
      </w:pPr>
    </w:p>
    <w:p w14:paraId="1BA04697" w14:textId="77777777" w:rsidR="00E97437" w:rsidRDefault="00E97437" w:rsidP="00E97437">
      <w:pPr>
        <w:spacing w:line="240" w:lineRule="auto"/>
        <w:rPr>
          <w:rFonts w:ascii="Arial" w:hAnsi="Arial" w:cs="Arial"/>
          <w:noProof/>
          <w:sz w:val="24"/>
          <w:szCs w:val="24"/>
        </w:rPr>
      </w:pPr>
    </w:p>
    <w:p w14:paraId="78A3523B" w14:textId="77777777" w:rsidR="00E97437" w:rsidRDefault="00E97437" w:rsidP="00E97437">
      <w:pPr>
        <w:spacing w:line="240" w:lineRule="auto"/>
        <w:rPr>
          <w:rFonts w:ascii="Arial" w:hAnsi="Arial" w:cs="Arial"/>
          <w:noProof/>
          <w:sz w:val="24"/>
          <w:szCs w:val="24"/>
        </w:rPr>
      </w:pPr>
    </w:p>
    <w:p w14:paraId="290BC43D" w14:textId="77777777" w:rsidR="00E97437" w:rsidRDefault="00E97437" w:rsidP="00E97437">
      <w:pPr>
        <w:spacing w:line="240" w:lineRule="auto"/>
        <w:rPr>
          <w:rFonts w:ascii="Arial" w:hAnsi="Arial" w:cs="Arial"/>
          <w:noProof/>
          <w:sz w:val="24"/>
          <w:szCs w:val="24"/>
        </w:rPr>
      </w:pPr>
    </w:p>
    <w:p w14:paraId="5BF118B2" w14:textId="77777777" w:rsidR="00E97437" w:rsidRDefault="00E97437" w:rsidP="00E97437">
      <w:pPr>
        <w:spacing w:line="240" w:lineRule="auto"/>
        <w:rPr>
          <w:rFonts w:ascii="Arial" w:hAnsi="Arial" w:cs="Arial"/>
          <w:noProof/>
          <w:sz w:val="24"/>
          <w:szCs w:val="24"/>
        </w:rPr>
      </w:pPr>
    </w:p>
    <w:p w14:paraId="705D6A43" w14:textId="77777777" w:rsidR="00E97437" w:rsidRDefault="00E97437" w:rsidP="00E97437">
      <w:pPr>
        <w:spacing w:line="240" w:lineRule="auto"/>
        <w:rPr>
          <w:rFonts w:ascii="Arial" w:hAnsi="Arial" w:cs="Arial"/>
          <w:noProof/>
          <w:sz w:val="24"/>
          <w:szCs w:val="24"/>
        </w:rPr>
      </w:pPr>
    </w:p>
    <w:p w14:paraId="58DBA46B" w14:textId="77777777" w:rsidR="00E97437" w:rsidRDefault="00E97437" w:rsidP="00E97437">
      <w:pPr>
        <w:spacing w:line="240" w:lineRule="auto"/>
        <w:rPr>
          <w:rFonts w:ascii="Arial" w:hAnsi="Arial" w:cs="Arial"/>
          <w:noProof/>
          <w:sz w:val="24"/>
          <w:szCs w:val="24"/>
        </w:rPr>
      </w:pPr>
    </w:p>
    <w:p w14:paraId="078BCC5A" w14:textId="77777777" w:rsidR="00E97437" w:rsidRDefault="00E97437" w:rsidP="00E97437">
      <w:pPr>
        <w:spacing w:line="240" w:lineRule="auto"/>
        <w:rPr>
          <w:rFonts w:ascii="Arial" w:hAnsi="Arial" w:cs="Arial"/>
          <w:noProof/>
          <w:sz w:val="24"/>
          <w:szCs w:val="24"/>
        </w:rPr>
      </w:pPr>
    </w:p>
    <w:p w14:paraId="2DF07BD4" w14:textId="77777777" w:rsidR="00E97437" w:rsidRDefault="00E97437" w:rsidP="00E97437">
      <w:pPr>
        <w:spacing w:line="240" w:lineRule="auto"/>
        <w:rPr>
          <w:rFonts w:ascii="Arial" w:hAnsi="Arial" w:cs="Arial"/>
          <w:noProof/>
          <w:sz w:val="24"/>
          <w:szCs w:val="24"/>
        </w:rPr>
      </w:pPr>
    </w:p>
    <w:p w14:paraId="7A73E7DE" w14:textId="77777777" w:rsidR="00E97437" w:rsidRDefault="00E97437" w:rsidP="00E97437">
      <w:pPr>
        <w:spacing w:line="240" w:lineRule="auto"/>
        <w:rPr>
          <w:rFonts w:ascii="Arial" w:hAnsi="Arial" w:cs="Arial"/>
          <w:noProof/>
          <w:sz w:val="24"/>
          <w:szCs w:val="24"/>
        </w:rPr>
      </w:pPr>
    </w:p>
    <w:p w14:paraId="66A5A6B4" w14:textId="77777777" w:rsidR="00E97437" w:rsidRDefault="00E97437" w:rsidP="00E97437">
      <w:pPr>
        <w:spacing w:line="240" w:lineRule="auto"/>
        <w:rPr>
          <w:rFonts w:ascii="Arial" w:hAnsi="Arial" w:cs="Arial"/>
          <w:noProof/>
          <w:sz w:val="24"/>
          <w:szCs w:val="24"/>
        </w:rPr>
      </w:pPr>
    </w:p>
    <w:p w14:paraId="6EC9DDCA" w14:textId="77777777" w:rsidR="00E97437" w:rsidRDefault="00E97437" w:rsidP="00E97437">
      <w:pPr>
        <w:spacing w:line="240" w:lineRule="auto"/>
        <w:rPr>
          <w:rFonts w:ascii="Arial" w:hAnsi="Arial" w:cs="Arial"/>
          <w:noProof/>
          <w:sz w:val="24"/>
          <w:szCs w:val="24"/>
        </w:rPr>
      </w:pPr>
    </w:p>
    <w:p w14:paraId="4D3F8822" w14:textId="30DB1990" w:rsidR="00E97437" w:rsidRDefault="00E97437" w:rsidP="00E97437">
      <w:pPr>
        <w:spacing w:line="240" w:lineRule="auto"/>
        <w:rPr>
          <w:rFonts w:ascii="Dreaming Outloud Script Pro" w:hAnsi="Dreaming Outloud Script Pro" w:cs="Dreaming Outloud Script Pro"/>
          <w:b/>
          <w:bCs/>
          <w:i/>
          <w:iCs/>
          <w:noProof/>
          <w:sz w:val="36"/>
          <w:szCs w:val="36"/>
        </w:rPr>
      </w:pPr>
      <w:r>
        <w:rPr>
          <w:rFonts w:ascii="Dreaming Outloud Script Pro" w:hAnsi="Dreaming Outloud Script Pro" w:cs="Dreaming Outloud Script Pro"/>
          <w:b/>
          <w:bCs/>
          <w:i/>
          <w:iCs/>
          <w:noProof/>
          <w:sz w:val="36"/>
          <w:szCs w:val="36"/>
        </w:rPr>
        <w:t xml:space="preserve">Did You Know </w:t>
      </w:r>
      <w:r w:rsidR="007D6C8B">
        <w:rPr>
          <w:rFonts w:ascii="Dreaming Outloud Script Pro" w:hAnsi="Dreaming Outloud Script Pro" w:cs="Dreaming Outloud Script Pro"/>
          <w:b/>
          <w:bCs/>
          <w:i/>
          <w:iCs/>
          <w:noProof/>
          <w:sz w:val="36"/>
          <w:szCs w:val="36"/>
        </w:rPr>
        <w:t>That</w:t>
      </w:r>
    </w:p>
    <w:p w14:paraId="22C1CC69" w14:textId="6F3485C7" w:rsidR="007D6C8B" w:rsidRPr="00CF4906" w:rsidRDefault="007D6C8B" w:rsidP="00CF4906">
      <w:pPr>
        <w:pStyle w:val="ListParagraph"/>
        <w:numPr>
          <w:ilvl w:val="0"/>
          <w:numId w:val="5"/>
        </w:numPr>
        <w:spacing w:line="240" w:lineRule="auto"/>
        <w:rPr>
          <w:rFonts w:ascii="Arial" w:hAnsi="Arial" w:cs="Arial"/>
          <w:noProof/>
          <w:sz w:val="28"/>
          <w:szCs w:val="28"/>
        </w:rPr>
      </w:pPr>
      <w:r>
        <w:rPr>
          <w:rFonts w:ascii="Arial" w:hAnsi="Arial" w:cs="Arial"/>
          <w:noProof/>
          <w:sz w:val="28"/>
          <w:szCs w:val="28"/>
        </w:rPr>
        <w:t>Partners has over 50 members</w:t>
      </w:r>
      <w:r w:rsidR="00CF4906">
        <w:rPr>
          <w:rFonts w:ascii="Arial" w:hAnsi="Arial" w:cs="Arial"/>
          <w:noProof/>
          <w:sz w:val="28"/>
          <w:szCs w:val="28"/>
        </w:rPr>
        <w:t>?</w:t>
      </w:r>
    </w:p>
    <w:p w14:paraId="41B0C481" w14:textId="4CFD13AF" w:rsidR="007D6C8B" w:rsidRDefault="007D6C8B" w:rsidP="007D6C8B">
      <w:pPr>
        <w:pStyle w:val="ListParagraph"/>
        <w:numPr>
          <w:ilvl w:val="0"/>
          <w:numId w:val="5"/>
        </w:numPr>
        <w:spacing w:line="240" w:lineRule="auto"/>
        <w:rPr>
          <w:rFonts w:ascii="Arial" w:hAnsi="Arial" w:cs="Arial"/>
          <w:noProof/>
          <w:sz w:val="28"/>
          <w:szCs w:val="28"/>
        </w:rPr>
      </w:pPr>
      <w:r>
        <w:rPr>
          <w:rFonts w:ascii="Arial" w:hAnsi="Arial" w:cs="Arial"/>
          <w:noProof/>
          <w:sz w:val="28"/>
          <w:szCs w:val="28"/>
        </w:rPr>
        <w:t>Partners awarded $6000 in scholarships to students going into healthcare careers</w:t>
      </w:r>
      <w:r w:rsidR="00CF4906">
        <w:rPr>
          <w:rFonts w:ascii="Arial" w:hAnsi="Arial" w:cs="Arial"/>
          <w:noProof/>
          <w:sz w:val="28"/>
          <w:szCs w:val="28"/>
        </w:rPr>
        <w:t>?</w:t>
      </w:r>
    </w:p>
    <w:p w14:paraId="79F85CD8" w14:textId="23E90C19" w:rsidR="007D6C8B" w:rsidRDefault="007D6C8B" w:rsidP="007D6C8B">
      <w:pPr>
        <w:pStyle w:val="ListParagraph"/>
        <w:numPr>
          <w:ilvl w:val="0"/>
          <w:numId w:val="5"/>
        </w:numPr>
        <w:spacing w:line="240" w:lineRule="auto"/>
        <w:rPr>
          <w:rFonts w:ascii="Arial" w:hAnsi="Arial" w:cs="Arial"/>
          <w:noProof/>
          <w:sz w:val="28"/>
          <w:szCs w:val="28"/>
        </w:rPr>
      </w:pPr>
      <w:r>
        <w:rPr>
          <w:rFonts w:ascii="Arial" w:hAnsi="Arial" w:cs="Arial"/>
          <w:noProof/>
          <w:sz w:val="28"/>
          <w:szCs w:val="28"/>
        </w:rPr>
        <w:t>Partners contibuted $7644 towards equipment for the Rehab Department</w:t>
      </w:r>
      <w:r w:rsidR="00CF4906">
        <w:rPr>
          <w:rFonts w:ascii="Arial" w:hAnsi="Arial" w:cs="Arial"/>
          <w:noProof/>
          <w:sz w:val="28"/>
          <w:szCs w:val="28"/>
        </w:rPr>
        <w:t>?</w:t>
      </w:r>
    </w:p>
    <w:p w14:paraId="1430CBD1" w14:textId="3E81E7A9" w:rsidR="007D6C8B" w:rsidRDefault="00CF4906" w:rsidP="007D6C8B">
      <w:pPr>
        <w:pStyle w:val="ListParagraph"/>
        <w:numPr>
          <w:ilvl w:val="0"/>
          <w:numId w:val="5"/>
        </w:numPr>
        <w:spacing w:line="240" w:lineRule="auto"/>
        <w:rPr>
          <w:rFonts w:ascii="Arial" w:hAnsi="Arial" w:cs="Arial"/>
          <w:noProof/>
          <w:sz w:val="28"/>
          <w:szCs w:val="28"/>
        </w:rPr>
      </w:pPr>
      <w:r>
        <w:rPr>
          <w:rFonts w:ascii="Arial" w:hAnsi="Arial" w:cs="Arial"/>
          <w:noProof/>
          <w:sz w:val="28"/>
          <w:szCs w:val="28"/>
        </w:rPr>
        <w:t>Partners members d</w:t>
      </w:r>
      <w:r w:rsidR="007D6C8B">
        <w:rPr>
          <w:rFonts w:ascii="Arial" w:hAnsi="Arial" w:cs="Arial"/>
          <w:noProof/>
          <w:sz w:val="28"/>
          <w:szCs w:val="28"/>
        </w:rPr>
        <w:t xml:space="preserve">onated over 3390 </w:t>
      </w:r>
      <w:r>
        <w:rPr>
          <w:rFonts w:ascii="Arial" w:hAnsi="Arial" w:cs="Arial"/>
          <w:noProof/>
          <w:sz w:val="28"/>
          <w:szCs w:val="28"/>
        </w:rPr>
        <w:t>volunteer hours to the Hospital in 2025?</w:t>
      </w:r>
    </w:p>
    <w:p w14:paraId="7514DF85" w14:textId="77777777" w:rsidR="00CF4906" w:rsidRDefault="00CF4906" w:rsidP="00CF4906">
      <w:pPr>
        <w:spacing w:line="240" w:lineRule="auto"/>
        <w:rPr>
          <w:rFonts w:ascii="Arial" w:hAnsi="Arial" w:cs="Arial"/>
          <w:noProof/>
          <w:sz w:val="28"/>
          <w:szCs w:val="28"/>
        </w:rPr>
      </w:pPr>
    </w:p>
    <w:p w14:paraId="548EF92D" w14:textId="7C17D18C" w:rsidR="00CF4906" w:rsidRPr="00344090" w:rsidRDefault="00344090" w:rsidP="00CF4906">
      <w:pPr>
        <w:spacing w:line="240" w:lineRule="auto"/>
        <w:rPr>
          <w:rFonts w:ascii="Arial" w:hAnsi="Arial" w:cs="Arial"/>
          <w:noProof/>
          <w:sz w:val="28"/>
          <w:szCs w:val="28"/>
        </w:rPr>
      </w:pPr>
      <w:r>
        <w:rPr>
          <w:rFonts w:ascii="Arial" w:hAnsi="Arial" w:cs="Arial"/>
          <w:noProof/>
          <w:sz w:val="28"/>
          <w:szCs w:val="28"/>
        </w:rPr>
        <w:t xml:space="preserve">   </w:t>
      </w:r>
      <w:r>
        <w:rPr>
          <w:rFonts w:ascii="Arial" w:hAnsi="Arial" w:cs="Arial"/>
          <w:b/>
          <w:bCs/>
          <w:noProof/>
          <w:sz w:val="28"/>
          <w:szCs w:val="28"/>
        </w:rPr>
        <w:t xml:space="preserve">P.S. – </w:t>
      </w:r>
      <w:r>
        <w:rPr>
          <w:rFonts w:ascii="Arial" w:hAnsi="Arial" w:cs="Arial"/>
          <w:noProof/>
          <w:sz w:val="28"/>
          <w:szCs w:val="28"/>
        </w:rPr>
        <w:t>at the Spring meeting on April                        we’ve added a “Bring a book, take a book” activity so please plan on participating!</w:t>
      </w:r>
    </w:p>
    <w:p w14:paraId="4E2F6E7B" w14:textId="77E47E13" w:rsidR="00DE3C33" w:rsidRPr="00C0232A" w:rsidRDefault="00DE3C33" w:rsidP="00C0232A">
      <w:pPr>
        <w:pStyle w:val="ListParagraph"/>
        <w:spacing w:line="240" w:lineRule="auto"/>
        <w:ind w:left="3450"/>
        <w:rPr>
          <w:rFonts w:ascii="Arial" w:hAnsi="Arial" w:cs="Arial"/>
          <w:noProof/>
          <w:sz w:val="24"/>
          <w:szCs w:val="24"/>
        </w:rPr>
      </w:pPr>
    </w:p>
    <w:p w14:paraId="4C8DD52B" w14:textId="77777777" w:rsidR="00EE027B" w:rsidRPr="00A806E8" w:rsidRDefault="00EE027B" w:rsidP="00A806E8">
      <w:pPr>
        <w:spacing w:line="240" w:lineRule="auto"/>
        <w:contextualSpacing/>
        <w:rPr>
          <w:rFonts w:ascii="Arial" w:hAnsi="Arial" w:cs="Arial"/>
          <w:sz w:val="28"/>
          <w:szCs w:val="28"/>
        </w:rPr>
      </w:pPr>
    </w:p>
    <w:sectPr w:rsidR="00EE027B" w:rsidRPr="00A806E8" w:rsidSect="000F2DE7">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70D3"/>
    <w:multiLevelType w:val="hybridMultilevel"/>
    <w:tmpl w:val="7FF8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302CE"/>
    <w:multiLevelType w:val="hybridMultilevel"/>
    <w:tmpl w:val="18E6B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F3654"/>
    <w:multiLevelType w:val="hybridMultilevel"/>
    <w:tmpl w:val="FAD0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53179"/>
    <w:multiLevelType w:val="hybridMultilevel"/>
    <w:tmpl w:val="4E36F8A8"/>
    <w:lvl w:ilvl="0" w:tplc="04090001">
      <w:start w:val="1"/>
      <w:numFmt w:val="bullet"/>
      <w:lvlText w:val=""/>
      <w:lvlJc w:val="left"/>
      <w:pPr>
        <w:ind w:left="3450" w:hanging="360"/>
      </w:pPr>
      <w:rPr>
        <w:rFonts w:ascii="Symbol" w:hAnsi="Symbol" w:hint="default"/>
      </w:rPr>
    </w:lvl>
    <w:lvl w:ilvl="1" w:tplc="04090003" w:tentative="1">
      <w:start w:val="1"/>
      <w:numFmt w:val="bullet"/>
      <w:lvlText w:val="o"/>
      <w:lvlJc w:val="left"/>
      <w:pPr>
        <w:ind w:left="4170" w:hanging="360"/>
      </w:pPr>
      <w:rPr>
        <w:rFonts w:ascii="Courier New" w:hAnsi="Courier New" w:cs="Courier New" w:hint="default"/>
      </w:rPr>
    </w:lvl>
    <w:lvl w:ilvl="2" w:tplc="04090005" w:tentative="1">
      <w:start w:val="1"/>
      <w:numFmt w:val="bullet"/>
      <w:lvlText w:val=""/>
      <w:lvlJc w:val="left"/>
      <w:pPr>
        <w:ind w:left="4890" w:hanging="360"/>
      </w:pPr>
      <w:rPr>
        <w:rFonts w:ascii="Wingdings" w:hAnsi="Wingdings" w:hint="default"/>
      </w:rPr>
    </w:lvl>
    <w:lvl w:ilvl="3" w:tplc="04090001" w:tentative="1">
      <w:start w:val="1"/>
      <w:numFmt w:val="bullet"/>
      <w:lvlText w:val=""/>
      <w:lvlJc w:val="left"/>
      <w:pPr>
        <w:ind w:left="5610" w:hanging="360"/>
      </w:pPr>
      <w:rPr>
        <w:rFonts w:ascii="Symbol" w:hAnsi="Symbol" w:hint="default"/>
      </w:rPr>
    </w:lvl>
    <w:lvl w:ilvl="4" w:tplc="04090003" w:tentative="1">
      <w:start w:val="1"/>
      <w:numFmt w:val="bullet"/>
      <w:lvlText w:val="o"/>
      <w:lvlJc w:val="left"/>
      <w:pPr>
        <w:ind w:left="6330" w:hanging="360"/>
      </w:pPr>
      <w:rPr>
        <w:rFonts w:ascii="Courier New" w:hAnsi="Courier New" w:cs="Courier New" w:hint="default"/>
      </w:rPr>
    </w:lvl>
    <w:lvl w:ilvl="5" w:tplc="04090005" w:tentative="1">
      <w:start w:val="1"/>
      <w:numFmt w:val="bullet"/>
      <w:lvlText w:val=""/>
      <w:lvlJc w:val="left"/>
      <w:pPr>
        <w:ind w:left="7050" w:hanging="360"/>
      </w:pPr>
      <w:rPr>
        <w:rFonts w:ascii="Wingdings" w:hAnsi="Wingdings" w:hint="default"/>
      </w:rPr>
    </w:lvl>
    <w:lvl w:ilvl="6" w:tplc="04090001" w:tentative="1">
      <w:start w:val="1"/>
      <w:numFmt w:val="bullet"/>
      <w:lvlText w:val=""/>
      <w:lvlJc w:val="left"/>
      <w:pPr>
        <w:ind w:left="7770" w:hanging="360"/>
      </w:pPr>
      <w:rPr>
        <w:rFonts w:ascii="Symbol" w:hAnsi="Symbol" w:hint="default"/>
      </w:rPr>
    </w:lvl>
    <w:lvl w:ilvl="7" w:tplc="04090003" w:tentative="1">
      <w:start w:val="1"/>
      <w:numFmt w:val="bullet"/>
      <w:lvlText w:val="o"/>
      <w:lvlJc w:val="left"/>
      <w:pPr>
        <w:ind w:left="8490" w:hanging="360"/>
      </w:pPr>
      <w:rPr>
        <w:rFonts w:ascii="Courier New" w:hAnsi="Courier New" w:cs="Courier New" w:hint="default"/>
      </w:rPr>
    </w:lvl>
    <w:lvl w:ilvl="8" w:tplc="04090005" w:tentative="1">
      <w:start w:val="1"/>
      <w:numFmt w:val="bullet"/>
      <w:lvlText w:val=""/>
      <w:lvlJc w:val="left"/>
      <w:pPr>
        <w:ind w:left="9210" w:hanging="360"/>
      </w:pPr>
      <w:rPr>
        <w:rFonts w:ascii="Wingdings" w:hAnsi="Wingdings" w:hint="default"/>
      </w:rPr>
    </w:lvl>
  </w:abstractNum>
  <w:abstractNum w:abstractNumId="4" w15:restartNumberingAfterBreak="0">
    <w:nsid w:val="498B24EF"/>
    <w:multiLevelType w:val="hybridMultilevel"/>
    <w:tmpl w:val="588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179192">
    <w:abstractNumId w:val="0"/>
  </w:num>
  <w:num w:numId="2" w16cid:durableId="1949660539">
    <w:abstractNumId w:val="4"/>
  </w:num>
  <w:num w:numId="3" w16cid:durableId="1798793201">
    <w:abstractNumId w:val="3"/>
  </w:num>
  <w:num w:numId="4" w16cid:durableId="1232152284">
    <w:abstractNumId w:val="1"/>
  </w:num>
  <w:num w:numId="5" w16cid:durableId="2062626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F6"/>
    <w:rsid w:val="00020D9D"/>
    <w:rsid w:val="000F2DE7"/>
    <w:rsid w:val="00176F5B"/>
    <w:rsid w:val="001979A2"/>
    <w:rsid w:val="00203026"/>
    <w:rsid w:val="00213537"/>
    <w:rsid w:val="00220674"/>
    <w:rsid w:val="00223812"/>
    <w:rsid w:val="002459D3"/>
    <w:rsid w:val="00266C66"/>
    <w:rsid w:val="003204F8"/>
    <w:rsid w:val="003339F9"/>
    <w:rsid w:val="00344090"/>
    <w:rsid w:val="003535C8"/>
    <w:rsid w:val="003C273D"/>
    <w:rsid w:val="003D5E8D"/>
    <w:rsid w:val="00404EC1"/>
    <w:rsid w:val="00447DBC"/>
    <w:rsid w:val="004B542B"/>
    <w:rsid w:val="004E24E8"/>
    <w:rsid w:val="004E29DA"/>
    <w:rsid w:val="00516BBC"/>
    <w:rsid w:val="005403FB"/>
    <w:rsid w:val="005B6359"/>
    <w:rsid w:val="00603887"/>
    <w:rsid w:val="00673366"/>
    <w:rsid w:val="006918D2"/>
    <w:rsid w:val="006D5E39"/>
    <w:rsid w:val="006E4A15"/>
    <w:rsid w:val="00714EDC"/>
    <w:rsid w:val="00743EB0"/>
    <w:rsid w:val="00794A01"/>
    <w:rsid w:val="007C3CF6"/>
    <w:rsid w:val="007D6C8B"/>
    <w:rsid w:val="007E0598"/>
    <w:rsid w:val="009201A8"/>
    <w:rsid w:val="00943BC4"/>
    <w:rsid w:val="00A26564"/>
    <w:rsid w:val="00A44850"/>
    <w:rsid w:val="00A51546"/>
    <w:rsid w:val="00A806E8"/>
    <w:rsid w:val="00AA6E11"/>
    <w:rsid w:val="00AC1E25"/>
    <w:rsid w:val="00B64B27"/>
    <w:rsid w:val="00BD60EC"/>
    <w:rsid w:val="00C0232A"/>
    <w:rsid w:val="00CA5F33"/>
    <w:rsid w:val="00CC71C0"/>
    <w:rsid w:val="00CD6973"/>
    <w:rsid w:val="00CE3C33"/>
    <w:rsid w:val="00CF4906"/>
    <w:rsid w:val="00D41512"/>
    <w:rsid w:val="00D44474"/>
    <w:rsid w:val="00D66075"/>
    <w:rsid w:val="00D70175"/>
    <w:rsid w:val="00D73B83"/>
    <w:rsid w:val="00D855E3"/>
    <w:rsid w:val="00DC09AC"/>
    <w:rsid w:val="00DE3C33"/>
    <w:rsid w:val="00E02280"/>
    <w:rsid w:val="00E539C5"/>
    <w:rsid w:val="00E64EF0"/>
    <w:rsid w:val="00E83E96"/>
    <w:rsid w:val="00E96139"/>
    <w:rsid w:val="00E97437"/>
    <w:rsid w:val="00EE027B"/>
    <w:rsid w:val="00EE3895"/>
    <w:rsid w:val="00EF6D18"/>
    <w:rsid w:val="00F5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1AAC"/>
  <w15:chartTrackingRefBased/>
  <w15:docId w15:val="{0AF2B59D-C491-4317-BF06-DC7871C7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F6"/>
    <w:rPr>
      <w:rFonts w:eastAsiaTheme="majorEastAsia" w:cstheme="majorBidi"/>
      <w:color w:val="272727" w:themeColor="text1" w:themeTint="D8"/>
    </w:rPr>
  </w:style>
  <w:style w:type="paragraph" w:styleId="Title">
    <w:name w:val="Title"/>
    <w:basedOn w:val="Normal"/>
    <w:next w:val="Normal"/>
    <w:link w:val="TitleChar"/>
    <w:uiPriority w:val="10"/>
    <w:qFormat/>
    <w:rsid w:val="007C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F6"/>
    <w:pPr>
      <w:spacing w:before="160"/>
      <w:jc w:val="center"/>
    </w:pPr>
    <w:rPr>
      <w:i/>
      <w:iCs/>
      <w:color w:val="404040" w:themeColor="text1" w:themeTint="BF"/>
    </w:rPr>
  </w:style>
  <w:style w:type="character" w:customStyle="1" w:styleId="QuoteChar">
    <w:name w:val="Quote Char"/>
    <w:basedOn w:val="DefaultParagraphFont"/>
    <w:link w:val="Quote"/>
    <w:uiPriority w:val="29"/>
    <w:rsid w:val="007C3CF6"/>
    <w:rPr>
      <w:i/>
      <w:iCs/>
      <w:color w:val="404040" w:themeColor="text1" w:themeTint="BF"/>
    </w:rPr>
  </w:style>
  <w:style w:type="paragraph" w:styleId="ListParagraph">
    <w:name w:val="List Paragraph"/>
    <w:basedOn w:val="Normal"/>
    <w:uiPriority w:val="34"/>
    <w:qFormat/>
    <w:rsid w:val="007C3CF6"/>
    <w:pPr>
      <w:ind w:left="720"/>
      <w:contextualSpacing/>
    </w:pPr>
  </w:style>
  <w:style w:type="character" w:styleId="IntenseEmphasis">
    <w:name w:val="Intense Emphasis"/>
    <w:basedOn w:val="DefaultParagraphFont"/>
    <w:uiPriority w:val="21"/>
    <w:qFormat/>
    <w:rsid w:val="007C3CF6"/>
    <w:rPr>
      <w:i/>
      <w:iCs/>
      <w:color w:val="0F4761" w:themeColor="accent1" w:themeShade="BF"/>
    </w:rPr>
  </w:style>
  <w:style w:type="paragraph" w:styleId="IntenseQuote">
    <w:name w:val="Intense Quote"/>
    <w:basedOn w:val="Normal"/>
    <w:next w:val="Normal"/>
    <w:link w:val="IntenseQuoteChar"/>
    <w:uiPriority w:val="30"/>
    <w:qFormat/>
    <w:rsid w:val="007C3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F6"/>
    <w:rPr>
      <w:i/>
      <w:iCs/>
      <w:color w:val="0F4761" w:themeColor="accent1" w:themeShade="BF"/>
    </w:rPr>
  </w:style>
  <w:style w:type="character" w:styleId="IntenseReference">
    <w:name w:val="Intense Reference"/>
    <w:basedOn w:val="DefaultParagraphFont"/>
    <w:uiPriority w:val="32"/>
    <w:qFormat/>
    <w:rsid w:val="007C3CF6"/>
    <w:rPr>
      <w:b/>
      <w:bCs/>
      <w:smallCaps/>
      <w:color w:val="0F4761" w:themeColor="accent1" w:themeShade="BF"/>
      <w:spacing w:val="5"/>
    </w:rPr>
  </w:style>
  <w:style w:type="character" w:styleId="Hyperlink">
    <w:name w:val="Hyperlink"/>
    <w:basedOn w:val="DefaultParagraphFont"/>
    <w:uiPriority w:val="99"/>
    <w:unhideWhenUsed/>
    <w:rsid w:val="00213537"/>
    <w:rPr>
      <w:color w:val="467886" w:themeColor="hyperlink"/>
      <w:u w:val="single"/>
    </w:rPr>
  </w:style>
  <w:style w:type="character" w:styleId="UnresolvedMention">
    <w:name w:val="Unresolved Mention"/>
    <w:basedOn w:val="DefaultParagraphFont"/>
    <w:uiPriority w:val="99"/>
    <w:semiHidden/>
    <w:unhideWhenUsed/>
    <w:rsid w:val="0021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domainpictures.net/en/view-image.php?image=130368&amp;picture=human-kidney"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735</Words>
  <Characters>3628</Characters>
  <Application>Microsoft Office Word</Application>
  <DocSecurity>0</DocSecurity>
  <Lines>151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Chicker</dc:creator>
  <cp:keywords/>
  <dc:description/>
  <cp:lastModifiedBy>Cynthia Chicker</cp:lastModifiedBy>
  <cp:revision>5</cp:revision>
  <dcterms:created xsi:type="dcterms:W3CDTF">2026-03-09T16:43:00Z</dcterms:created>
  <dcterms:modified xsi:type="dcterms:W3CDTF">2026-03-18T12:39:00Z</dcterms:modified>
</cp:coreProperties>
</file>